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467" w:rsidRPr="00674467" w:rsidRDefault="00674467" w:rsidP="0067446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67446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Утверждено</w:t>
      </w:r>
    </w:p>
    <w:p w:rsidR="00674467" w:rsidRPr="00674467" w:rsidRDefault="00674467" w:rsidP="0067446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67446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приказом директора ОБУСО «Льговский МКЦСОН»</w:t>
      </w:r>
    </w:p>
    <w:p w:rsidR="00674467" w:rsidRPr="00674467" w:rsidRDefault="00674467" w:rsidP="0067446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67446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от 03.08.2020г № 155-ОД</w:t>
      </w:r>
    </w:p>
    <w:p w:rsidR="00674467" w:rsidRDefault="00674467" w:rsidP="006744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72FBA" w:rsidRDefault="00674467" w:rsidP="00C344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 w:rsidR="00C34458" w:rsidRPr="00C344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оложение о комиссии по урегулированию конфликта </w:t>
      </w:r>
      <w:r w:rsidR="00E72F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интересов</w:t>
      </w:r>
    </w:p>
    <w:p w:rsidR="00C34458" w:rsidRPr="00C34458" w:rsidRDefault="00E72FBA" w:rsidP="00E72F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 ОБУСО «Льговский МКЦСОН»</w:t>
      </w:r>
    </w:p>
    <w:p w:rsidR="00C34458" w:rsidRPr="00C34458" w:rsidRDefault="00C34458" w:rsidP="00E72F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4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C34458" w:rsidRPr="00C34458" w:rsidRDefault="00E72FBA" w:rsidP="00E72F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C34458" w:rsidRPr="00C34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Комиссия по урегулированию конфликта интересов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ОБУСО «Льговский МКЦСОН»</w:t>
      </w:r>
      <w:r w:rsidR="00C34458" w:rsidRPr="00C34458">
        <w:rPr>
          <w:rFonts w:ascii="Times New Roman" w:eastAsia="Times New Roman" w:hAnsi="Times New Roman" w:cs="Times New Roman"/>
          <w:sz w:val="24"/>
          <w:szCs w:val="24"/>
          <w:lang w:eastAsia="ru-RU"/>
        </w:rPr>
        <w:t>  (далее – Комиссия) создана в целях рассмотрения вопросов, связанных с урегулированием ситуаций, когда личная заинтересованность лиц, влияет или может повлиять на объективное исполнение ими должностных обязанностей.</w:t>
      </w:r>
    </w:p>
    <w:p w:rsidR="00C34458" w:rsidRPr="00C34458" w:rsidRDefault="00C34458" w:rsidP="00E72F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Комиссия в своей деятельности руководствуется Конституцией Российской Федерации, Федеральными конституционными законами, Федеральными законами, законами </w:t>
      </w:r>
      <w:r w:rsidR="007814DE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Курской</w:t>
      </w:r>
      <w:r w:rsidRPr="00C34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области, настоящим Положением.</w:t>
      </w:r>
    </w:p>
    <w:p w:rsidR="00E72FBA" w:rsidRDefault="00C34458" w:rsidP="00E72F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Численность и персональный состав Комиссии утверждается, и изменяется приказом директора </w:t>
      </w:r>
      <w:r w:rsidR="00E72FB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ОБУСО «Льговский МКЦСОН»</w:t>
      </w:r>
      <w:r w:rsidR="00781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У</w:t>
      </w:r>
      <w:r w:rsidRPr="00C34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чреждение) </w:t>
      </w:r>
    </w:p>
    <w:p w:rsidR="00C34458" w:rsidRPr="00C34458" w:rsidRDefault="00C34458" w:rsidP="00E72F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458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Комиссия по урегулированию конфликта интересов действует на постоянной основе.</w:t>
      </w:r>
    </w:p>
    <w:p w:rsidR="00C34458" w:rsidRPr="00C34458" w:rsidRDefault="007814DE" w:rsidP="00E72F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</w:t>
      </w:r>
      <w:r w:rsidR="00C34458" w:rsidRPr="00C344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Задачи и полномочия Комиссии</w:t>
      </w:r>
    </w:p>
    <w:p w:rsidR="00C34458" w:rsidRPr="00C34458" w:rsidRDefault="00C34458" w:rsidP="00E72F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458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Основными задачами Комиссии являются:</w:t>
      </w:r>
    </w:p>
    <w:p w:rsidR="00C34458" w:rsidRPr="00C34458" w:rsidRDefault="00C34458" w:rsidP="00E72F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458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содействие в урегулировании конфликта интересов, способного привести к причинению вреда законным интересам граждан, организаций, обществу;</w:t>
      </w:r>
    </w:p>
    <w:p w:rsidR="00C34458" w:rsidRPr="00C34458" w:rsidRDefault="00C34458" w:rsidP="00E72F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45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обеспечение условий для добросовестного и эффективного исполнения должностных обязанностей работниками учреждения;</w:t>
      </w:r>
    </w:p>
    <w:p w:rsidR="00C34458" w:rsidRPr="00C34458" w:rsidRDefault="00C34458" w:rsidP="00E72F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458">
        <w:rPr>
          <w:rFonts w:ascii="Times New Roman" w:eastAsia="Times New Roman" w:hAnsi="Times New Roman" w:cs="Times New Roman"/>
          <w:sz w:val="24"/>
          <w:szCs w:val="24"/>
          <w:lang w:eastAsia="ru-RU"/>
        </w:rPr>
        <w:t>в) исключение злоупотреблений со стороны работников учреждения при выполнении трудовых функций;</w:t>
      </w:r>
    </w:p>
    <w:p w:rsidR="00C34458" w:rsidRPr="00C34458" w:rsidRDefault="00C34458" w:rsidP="00E72F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458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противодействие коррупции.</w:t>
      </w:r>
    </w:p>
    <w:p w:rsidR="00C34458" w:rsidRPr="00C34458" w:rsidRDefault="00C34458" w:rsidP="00E72F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458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Комиссия имеет право:</w:t>
      </w:r>
    </w:p>
    <w:p w:rsidR="00C34458" w:rsidRPr="00C34458" w:rsidRDefault="00C34458" w:rsidP="00E72F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45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запрашивать необходимые документы и информацию от органов государственной власти и органов местного самоуправления, а также от руководителей структурных подразделений учреждения;</w:t>
      </w:r>
    </w:p>
    <w:p w:rsidR="00C34458" w:rsidRDefault="00C34458" w:rsidP="00E72F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приглашать на свои заседания </w:t>
      </w:r>
      <w:r w:rsidR="0076493D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членов Совета трудового коллектива и Попечительского Совета учреждения.</w:t>
      </w:r>
    </w:p>
    <w:p w:rsidR="00D169C6" w:rsidRDefault="00D169C6" w:rsidP="00E72F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69C6" w:rsidRPr="00C34458" w:rsidRDefault="00D169C6" w:rsidP="00E72F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458" w:rsidRPr="00C34458" w:rsidRDefault="007814DE" w:rsidP="00E72F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                                         </w:t>
      </w:r>
      <w:r w:rsidR="00C34458" w:rsidRPr="00C344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Порядок работы Комиссии</w:t>
      </w:r>
    </w:p>
    <w:p w:rsidR="00C34458" w:rsidRPr="00C34458" w:rsidRDefault="00C34458" w:rsidP="00E72F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Основанием для проведения заседания Комиссии является полученная от правоохранительных, судебных или иных государственных органов, от организаций, должностных лиц или граждан информация о наличии у </w:t>
      </w:r>
      <w:r w:rsidR="007814D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сотрудника</w:t>
      </w:r>
      <w:r w:rsidRPr="00C34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 личной заинтересованности, которая приводит или может привести к конфликту интересов.</w:t>
      </w:r>
    </w:p>
    <w:p w:rsidR="00C34458" w:rsidRPr="00C34458" w:rsidRDefault="00C34458" w:rsidP="00E72F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458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Данная информация должна быть представлена в письменной форме и содержать следующие сведения:</w:t>
      </w:r>
    </w:p>
    <w:p w:rsidR="00C34458" w:rsidRPr="00C34458" w:rsidRDefault="00C34458" w:rsidP="00E72F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458">
        <w:rPr>
          <w:rFonts w:ascii="Times New Roman" w:eastAsia="Times New Roman" w:hAnsi="Times New Roman" w:cs="Times New Roman"/>
          <w:sz w:val="24"/>
          <w:szCs w:val="24"/>
          <w:lang w:eastAsia="ru-RU"/>
        </w:rPr>
        <w:t>а) фамилию, имя, отчество работника учреждения и занимаемая им должность;</w:t>
      </w:r>
    </w:p>
    <w:p w:rsidR="00C34458" w:rsidRPr="00C34458" w:rsidRDefault="00C34458" w:rsidP="00E72F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45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описание признаков личной заинтересованности, которая приводит или может привести к конфликту интересов;</w:t>
      </w:r>
    </w:p>
    <w:p w:rsidR="00C34458" w:rsidRPr="00C34458" w:rsidRDefault="00C34458" w:rsidP="00E72F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458">
        <w:rPr>
          <w:rFonts w:ascii="Times New Roman" w:eastAsia="Times New Roman" w:hAnsi="Times New Roman" w:cs="Times New Roman"/>
          <w:sz w:val="24"/>
          <w:szCs w:val="24"/>
          <w:lang w:eastAsia="ru-RU"/>
        </w:rPr>
        <w:t>в) данные об источнике информации.</w:t>
      </w:r>
    </w:p>
    <w:p w:rsidR="00C34458" w:rsidRPr="00C34458" w:rsidRDefault="00C34458" w:rsidP="00E72F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В комиссию могут быть представлены материалы, подтверждающие наличие у </w:t>
      </w:r>
      <w:r w:rsidR="007814D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сотрудников</w:t>
      </w:r>
      <w:r w:rsidRPr="00C34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 личной заинтересованности, которая приводит или может привести к конфликту интересов.</w:t>
      </w:r>
    </w:p>
    <w:p w:rsidR="00C34458" w:rsidRPr="00C34458" w:rsidRDefault="00C34458" w:rsidP="00E72F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458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C34458" w:rsidRPr="00C34458" w:rsidRDefault="00C34458" w:rsidP="00E72F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458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Председатель Комиссии в трехдневный срок со дня поступления информации, о наличие у работника учреждения личной заинтересованности, выносит решение о проведении проверки этой информации. Проверка информации и материалов осуществляется в срок до одного месяца со дня принятия решения о ее проведении. Срок проверки может быть продлен до двух месяцев по решению председателя Комиссии. Секретарь Комиссии решает организационные вопросы, связанные с подготовкой заседания Комиссии, а также извещает членов Комиссии о дате, времени и месте заседания, о вопросах, включенных в повестку дня.</w:t>
      </w:r>
    </w:p>
    <w:p w:rsidR="00C34458" w:rsidRPr="00C34458" w:rsidRDefault="00C34458" w:rsidP="00E72F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 Дата, время и место заседания Комиссии устанавливаются ее председателем после сбора материалов, подтверждающих либо опровергающих информацию о наличие у </w:t>
      </w:r>
      <w:r w:rsidR="007814D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сотрудника</w:t>
      </w:r>
      <w:r w:rsidRPr="00C34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 личной заинтересованности.</w:t>
      </w:r>
    </w:p>
    <w:p w:rsidR="00C34458" w:rsidRPr="00C34458" w:rsidRDefault="00C34458" w:rsidP="00E72F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458">
        <w:rPr>
          <w:rFonts w:ascii="Times New Roman" w:eastAsia="Times New Roman" w:hAnsi="Times New Roman" w:cs="Times New Roman"/>
          <w:sz w:val="24"/>
          <w:szCs w:val="24"/>
          <w:lang w:eastAsia="ru-RU"/>
        </w:rPr>
        <w:t>3.7. Заседание Комиссии считается правомочным, если на нем присутствует не менее половины членов Комиссии</w:t>
      </w:r>
    </w:p>
    <w:p w:rsidR="00C34458" w:rsidRPr="00C34458" w:rsidRDefault="00C34458" w:rsidP="00E72F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458">
        <w:rPr>
          <w:rFonts w:ascii="Times New Roman" w:eastAsia="Times New Roman" w:hAnsi="Times New Roman" w:cs="Times New Roman"/>
          <w:sz w:val="24"/>
          <w:szCs w:val="24"/>
          <w:lang w:eastAsia="ru-RU"/>
        </w:rPr>
        <w:t>3.8. При возможном возникновении конфликта интересов у членов Комиссии в связи с рассмотрением вопросов, включенных в повестку дня заседания Комиссии, они обязаны до начала заседания заявить об этом. В подобном случае соответствующий член Комиссии не принимает участия в рассмотрении указанных вопросов.</w:t>
      </w:r>
    </w:p>
    <w:p w:rsidR="00C34458" w:rsidRPr="00C34458" w:rsidRDefault="00C34458" w:rsidP="00E72F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458">
        <w:rPr>
          <w:rFonts w:ascii="Times New Roman" w:eastAsia="Times New Roman" w:hAnsi="Times New Roman" w:cs="Times New Roman"/>
          <w:sz w:val="24"/>
          <w:szCs w:val="24"/>
          <w:lang w:eastAsia="ru-RU"/>
        </w:rPr>
        <w:t>3.9. На заседании Комиссии заслушиваются пояснения работника учреждения, рассматриваются материалы, относящиеся к вопросам, включенным в повестку дня заседания. Комиссия вправе пригласить на свое заседание иных лиц и заслушать их устные или рассмотреть письменные пояснения.</w:t>
      </w:r>
    </w:p>
    <w:p w:rsidR="00C34458" w:rsidRPr="00C34458" w:rsidRDefault="00C34458" w:rsidP="00E72F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4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3.10.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C34458" w:rsidRPr="00C34458" w:rsidRDefault="007814DE" w:rsidP="00E72F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</w:t>
      </w:r>
      <w:r w:rsidR="00C34458" w:rsidRPr="00C344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4.Решение Комиссии</w:t>
      </w:r>
    </w:p>
    <w:p w:rsidR="00C34458" w:rsidRPr="00C34458" w:rsidRDefault="00C34458" w:rsidP="002E1C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458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По итогам рассмотрения информации, являющейся основанием для заседания, Комиссия может принять одно из следующих решений:</w:t>
      </w:r>
    </w:p>
    <w:p w:rsidR="00C34458" w:rsidRPr="00C34458" w:rsidRDefault="00C34458" w:rsidP="002E1CA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45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установить, что в рассмотренном случае не содержится признаков личной заинтересованности работника учреждения, которая приводит или может привести к конфликту интересов;</w:t>
      </w:r>
    </w:p>
    <w:p w:rsidR="00C34458" w:rsidRPr="00C34458" w:rsidRDefault="00C34458" w:rsidP="002E1CA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45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 факт наличия личной заинтересованности работника учреждения, которая приводит или может привезти к конфликту интересов.</w:t>
      </w:r>
    </w:p>
    <w:p w:rsidR="00C34458" w:rsidRPr="00C34458" w:rsidRDefault="00C34458" w:rsidP="002E1C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458">
        <w:rPr>
          <w:rFonts w:ascii="Times New Roman" w:eastAsia="Times New Roman" w:hAnsi="Times New Roman" w:cs="Times New Roman"/>
          <w:sz w:val="24"/>
          <w:szCs w:val="24"/>
          <w:lang w:eastAsia="ru-RU"/>
        </w:rPr>
        <w:t>4.2. Решение Комиссии принимаются простым большинством голосов присутствующих на заседании членов Комиссии. При равенстве числа голосов голос председатель Комиссии является решающим.</w:t>
      </w:r>
    </w:p>
    <w:p w:rsidR="00C34458" w:rsidRPr="00C34458" w:rsidRDefault="00C34458" w:rsidP="002E1C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458">
        <w:rPr>
          <w:rFonts w:ascii="Times New Roman" w:eastAsia="Times New Roman" w:hAnsi="Times New Roman" w:cs="Times New Roman"/>
          <w:sz w:val="24"/>
          <w:szCs w:val="24"/>
          <w:lang w:eastAsia="ru-RU"/>
        </w:rPr>
        <w:t>4.3. Решение комиссии оформляются протоколами, которые подписывают члены комиссии, принявшие участие в ее заседании.</w:t>
      </w:r>
    </w:p>
    <w:p w:rsidR="00C34458" w:rsidRPr="00C34458" w:rsidRDefault="00C34458" w:rsidP="002E1C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458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решении Комиссии указываются:</w:t>
      </w:r>
    </w:p>
    <w:p w:rsidR="00C34458" w:rsidRPr="00C34458" w:rsidRDefault="00C34458" w:rsidP="002E1C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458">
        <w:rPr>
          <w:rFonts w:ascii="Times New Roman" w:eastAsia="Times New Roman" w:hAnsi="Times New Roman" w:cs="Times New Roman"/>
          <w:sz w:val="24"/>
          <w:szCs w:val="24"/>
          <w:lang w:eastAsia="ru-RU"/>
        </w:rPr>
        <w:t>а) фамилия, имя, отчество, должность работника учреждения, в отношении которого рассматривался вопрос о наличии личной заинтересованности, которая приводит или может привести к конфликту интересов;</w:t>
      </w:r>
    </w:p>
    <w:p w:rsidR="00C34458" w:rsidRPr="00C34458" w:rsidRDefault="00C34458" w:rsidP="002E1C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45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источник информации, ставшей основанием для проведения заседания Комиссии;</w:t>
      </w:r>
    </w:p>
    <w:p w:rsidR="00C34458" w:rsidRPr="00C34458" w:rsidRDefault="00C34458" w:rsidP="002E1C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458">
        <w:rPr>
          <w:rFonts w:ascii="Times New Roman" w:eastAsia="Times New Roman" w:hAnsi="Times New Roman" w:cs="Times New Roman"/>
          <w:sz w:val="24"/>
          <w:szCs w:val="24"/>
          <w:lang w:eastAsia="ru-RU"/>
        </w:rPr>
        <w:t>в) дата поступления информации в Комиссию и дата ее рассмотрения на заседании Комиссии, существо информации;</w:t>
      </w:r>
    </w:p>
    <w:p w:rsidR="00C34458" w:rsidRPr="00C34458" w:rsidRDefault="00C34458" w:rsidP="002E1C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458">
        <w:rPr>
          <w:rFonts w:ascii="Times New Roman" w:eastAsia="Times New Roman" w:hAnsi="Times New Roman" w:cs="Times New Roman"/>
          <w:sz w:val="24"/>
          <w:szCs w:val="24"/>
          <w:lang w:eastAsia="ru-RU"/>
        </w:rPr>
        <w:t>г) фамилии, имена, отчества членов Комиссии и других лиц, присутствующих на заседании;</w:t>
      </w:r>
    </w:p>
    <w:p w:rsidR="00C34458" w:rsidRPr="00C34458" w:rsidRDefault="00C34458" w:rsidP="002E1C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34458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C34458">
        <w:rPr>
          <w:rFonts w:ascii="Times New Roman" w:eastAsia="Times New Roman" w:hAnsi="Times New Roman" w:cs="Times New Roman"/>
          <w:sz w:val="24"/>
          <w:szCs w:val="24"/>
          <w:lang w:eastAsia="ru-RU"/>
        </w:rPr>
        <w:t>) существо решения и его обоснование;</w:t>
      </w:r>
    </w:p>
    <w:p w:rsidR="00C34458" w:rsidRPr="00C34458" w:rsidRDefault="00C34458" w:rsidP="002E1C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458">
        <w:rPr>
          <w:rFonts w:ascii="Times New Roman" w:eastAsia="Times New Roman" w:hAnsi="Times New Roman" w:cs="Times New Roman"/>
          <w:sz w:val="24"/>
          <w:szCs w:val="24"/>
          <w:lang w:eastAsia="ru-RU"/>
        </w:rPr>
        <w:t>е) результаты голосования.</w:t>
      </w:r>
    </w:p>
    <w:p w:rsidR="00C34458" w:rsidRPr="00C34458" w:rsidRDefault="00C34458" w:rsidP="002E1C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458">
        <w:rPr>
          <w:rFonts w:ascii="Times New Roman" w:eastAsia="Times New Roman" w:hAnsi="Times New Roman" w:cs="Times New Roman"/>
          <w:sz w:val="24"/>
          <w:szCs w:val="24"/>
          <w:lang w:eastAsia="ru-RU"/>
        </w:rPr>
        <w:t>4.4. Член Комиссии, несогласный с решением Комиссии, вправе в письменном виде изложить свое мнение, которое подлежит обязательному приобщению к протоколу заседания Комиссии.</w:t>
      </w:r>
    </w:p>
    <w:p w:rsidR="00C34458" w:rsidRPr="00C34458" w:rsidRDefault="00C34458" w:rsidP="002E1C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458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Копии решения Комиссии в течение 10 дней со дня его принятия направляются работнику учреждения, а также по решению Комиссии - иным заинтересованным лицам.</w:t>
      </w:r>
    </w:p>
    <w:p w:rsidR="00C34458" w:rsidRPr="00C34458" w:rsidRDefault="00C34458" w:rsidP="002E1C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458">
        <w:rPr>
          <w:rFonts w:ascii="Times New Roman" w:eastAsia="Times New Roman" w:hAnsi="Times New Roman" w:cs="Times New Roman"/>
          <w:sz w:val="24"/>
          <w:szCs w:val="24"/>
          <w:lang w:eastAsia="ru-RU"/>
        </w:rPr>
        <w:t>4.6. Решение Комиссии может быть обжаловано работником учреждения в 10-дневный срок со дня вручения ему копии решения Комиссии в порядке, предусмотренном законодательством Российской Федерации.</w:t>
      </w:r>
    </w:p>
    <w:p w:rsidR="00C34458" w:rsidRPr="00C34458" w:rsidRDefault="00C34458" w:rsidP="002E1C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4.7. </w:t>
      </w:r>
      <w:proofErr w:type="gramStart"/>
      <w:r w:rsidRPr="00C3445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установления Комиссией факта совершения работником учреждения действия (бездействия),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правоохранительные органы.</w:t>
      </w:r>
      <w:proofErr w:type="gramEnd"/>
    </w:p>
    <w:p w:rsidR="00C34458" w:rsidRPr="00C34458" w:rsidRDefault="00C34458" w:rsidP="00E72FB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4.8. Решение Комиссии, принятое в отношении </w:t>
      </w:r>
      <w:r w:rsidR="007814D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сотрудника</w:t>
      </w:r>
      <w:r w:rsidRPr="00C34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учреждения, хранится в его личном деле.</w:t>
      </w:r>
    </w:p>
    <w:p w:rsidR="00C34458" w:rsidRPr="00C34458" w:rsidRDefault="00C34458" w:rsidP="00E72F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34458" w:rsidRPr="00C34458" w:rsidSect="00F625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56510"/>
    <w:multiLevelType w:val="multilevel"/>
    <w:tmpl w:val="C31A5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4458"/>
    <w:rsid w:val="00264492"/>
    <w:rsid w:val="002E1CA1"/>
    <w:rsid w:val="002F75D1"/>
    <w:rsid w:val="00674467"/>
    <w:rsid w:val="0076493D"/>
    <w:rsid w:val="007814DE"/>
    <w:rsid w:val="00A164D9"/>
    <w:rsid w:val="00C34458"/>
    <w:rsid w:val="00D169C6"/>
    <w:rsid w:val="00E451F8"/>
    <w:rsid w:val="00E72FBA"/>
    <w:rsid w:val="00F62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5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4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34458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3445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3445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3445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34458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8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92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9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55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719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8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1006</Words>
  <Characters>5736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KrosikovaOA</dc:creator>
  <cp:keywords/>
  <dc:description/>
  <cp:lastModifiedBy>KrosikovaOA</cp:lastModifiedBy>
  <cp:revision>8</cp:revision>
  <cp:lastPrinted>2022-01-13T12:39:00Z</cp:lastPrinted>
  <dcterms:created xsi:type="dcterms:W3CDTF">2021-12-03T10:02:00Z</dcterms:created>
  <dcterms:modified xsi:type="dcterms:W3CDTF">2022-01-13T12:40:00Z</dcterms:modified>
</cp:coreProperties>
</file>